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38" w:rsidRPr="009A13DF" w:rsidRDefault="00FF0438" w:rsidP="005B4D87">
      <w:pPr>
        <w:jc w:val="center"/>
        <w:rPr>
          <w:b/>
          <w:sz w:val="24"/>
          <w:szCs w:val="24"/>
        </w:rPr>
      </w:pPr>
      <w:r w:rsidRPr="009A13DF">
        <w:rPr>
          <w:b/>
          <w:sz w:val="24"/>
          <w:szCs w:val="24"/>
        </w:rPr>
        <w:t>Lista ocenionych LSR zawierająca liczbę punktów otrzymanych przez poszczególne LSR oraz</w:t>
      </w:r>
      <w:r w:rsidR="00813844">
        <w:rPr>
          <w:b/>
          <w:sz w:val="24"/>
          <w:szCs w:val="24"/>
        </w:rPr>
        <w:t> </w:t>
      </w:r>
      <w:r w:rsidRPr="009A13DF">
        <w:rPr>
          <w:b/>
          <w:sz w:val="24"/>
          <w:szCs w:val="24"/>
        </w:rPr>
        <w:t>wskazanie LSR</w:t>
      </w:r>
      <w:r w:rsidR="00813844">
        <w:rPr>
          <w:b/>
          <w:sz w:val="24"/>
          <w:szCs w:val="24"/>
        </w:rPr>
        <w:t>,</w:t>
      </w:r>
      <w:bookmarkStart w:id="0" w:name="_GoBack"/>
      <w:bookmarkEnd w:id="0"/>
      <w:r w:rsidRPr="009A13DF">
        <w:rPr>
          <w:b/>
          <w:sz w:val="24"/>
          <w:szCs w:val="24"/>
        </w:rPr>
        <w:t xml:space="preserve"> które zostały wybrane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4709"/>
        <w:gridCol w:w="993"/>
        <w:gridCol w:w="1559"/>
        <w:gridCol w:w="1559"/>
      </w:tblGrid>
      <w:tr w:rsidR="00642DD0" w:rsidRPr="00FF0438" w:rsidTr="005B4D87">
        <w:trPr>
          <w:trHeight w:val="101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2DD0" w:rsidRPr="003417ED" w:rsidRDefault="00642DD0" w:rsidP="006B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3417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2DD0" w:rsidRPr="00FF0438" w:rsidRDefault="00642DD0" w:rsidP="006B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Lokalna Grupa Działania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2DD0" w:rsidRPr="00FF0438" w:rsidRDefault="00642DD0" w:rsidP="006B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2DD0" w:rsidRPr="00FF0438" w:rsidRDefault="00642DD0" w:rsidP="006B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liczby punktów w ramach oceny LSR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42DD0" w:rsidRPr="00FF0438" w:rsidRDefault="00642DD0" w:rsidP="006B0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LSR wybrana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Darłowska Lokalna Grupa Rybacka w Dorzeczu Wieprzy, Grabowej i </w:t>
            </w:r>
            <w:proofErr w:type="spellStart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Unieściu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Środkowopomorska Grupa Działania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97,96%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Mieleńska Lokalna Grupa Rybacka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95,10%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LOKALNA GRUPA DZIAŁANIA "PARTNERSTWO W ROZWOJU"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Szanse Bezdroży Gmin Powiatu Goleniowskiego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93,06%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"WIR"- Wiejska Inicjatywa Rozwoju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"Lider Pojezierza"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FF39B5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42DD0" w:rsidRPr="00FF39B5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3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42DD0" w:rsidRPr="00FF39B5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3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Lokalna Grupa Rybacka "Zalew Szczeciński"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42DD0" w:rsidRPr="00FF39B5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39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42DD0" w:rsidRPr="00FF39B5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3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92,24%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642DD0" w:rsidRPr="00FF39B5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39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Lokalna Grupa Działania POJEZIERZE 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621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Lokalna Grupa Działania - "Powiatu Świdwińskiego"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Stowarzyszenie Lokalna Grupa Działania "Partnerstwo Drawy z Liderem Wałeckim"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89,39%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Rybacka Lokalna Grupa Działania "Morze i Parsęta"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82,86%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Centrum Inicjatyw Wiejskich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82,04%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Dolnoodrzańska</w:t>
            </w:r>
            <w:proofErr w:type="spellEnd"/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Inicjatywa Rozwoju Obszarów wiejskich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81,22%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LSR warunkowo wybrana*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Rybacka Lokalna Grupa Działania Pomorza Zachodniego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Lokalnej Grupy Działania "Siła w Grupie"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71,84%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LSR warunkowo wybrana*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LOKALNA GRUPA DZIAŁANIA GRYFLANDIA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LSR warunkowo wybrana*</w:t>
            </w:r>
          </w:p>
        </w:tc>
      </w:tr>
      <w:tr w:rsidR="00642DD0" w:rsidRPr="00FF0438" w:rsidTr="005B4D87">
        <w:trPr>
          <w:trHeight w:val="567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980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Stowarzyszenie Lokalna Grupa Działania "Dobre Gminy"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62,45%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D0" w:rsidRPr="00FF0438" w:rsidRDefault="00642DD0" w:rsidP="003246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043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</w:t>
            </w:r>
          </w:p>
        </w:tc>
      </w:tr>
    </w:tbl>
    <w:p w:rsidR="00642DD0" w:rsidRDefault="00642DD0" w:rsidP="00FF0438"/>
    <w:p w:rsidR="001F2D4C" w:rsidRPr="00642DD0" w:rsidRDefault="00642DD0" w:rsidP="00642DD0">
      <w:r w:rsidRPr="00FF0438">
        <w:rPr>
          <w:rFonts w:ascii="Arial" w:eastAsia="Times New Roman" w:hAnsi="Arial" w:cs="Arial"/>
          <w:color w:val="000000"/>
          <w:sz w:val="20"/>
          <w:szCs w:val="20"/>
        </w:rPr>
        <w:t>*Wybór warunkowy LSR wymaga wprowadzenia w terminie 30 dni od dnia zawarcia umowy ramowej, zmian w LSR zapewniających otrzymanie co najmniej minimalnej liczby punktów dla tych kryteriów, dla których zostało określone minimum punktowe</w:t>
      </w:r>
    </w:p>
    <w:sectPr w:rsidR="001F2D4C" w:rsidRPr="00642DD0" w:rsidSect="003246F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38"/>
    <w:rsid w:val="00006F66"/>
    <w:rsid w:val="001F2D4C"/>
    <w:rsid w:val="002B608D"/>
    <w:rsid w:val="003246F0"/>
    <w:rsid w:val="003417ED"/>
    <w:rsid w:val="005B4D87"/>
    <w:rsid w:val="00610575"/>
    <w:rsid w:val="00642DD0"/>
    <w:rsid w:val="006B0602"/>
    <w:rsid w:val="00813844"/>
    <w:rsid w:val="0098049E"/>
    <w:rsid w:val="009A13DF"/>
    <w:rsid w:val="009B7461"/>
    <w:rsid w:val="00FF0438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Kazimierz</cp:lastModifiedBy>
  <cp:revision>5</cp:revision>
  <cp:lastPrinted>2016-04-26T12:13:00Z</cp:lastPrinted>
  <dcterms:created xsi:type="dcterms:W3CDTF">2016-04-26T12:13:00Z</dcterms:created>
  <dcterms:modified xsi:type="dcterms:W3CDTF">2016-04-28T12:18:00Z</dcterms:modified>
</cp:coreProperties>
</file>